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13F4C" w14:textId="50192FD3" w:rsidR="00A93A55" w:rsidRPr="00D34F03" w:rsidRDefault="00A93A55" w:rsidP="00D34F03">
      <w:pPr>
        <w:jc w:val="center"/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Examination and Assessment Policy</w:t>
      </w:r>
    </w:p>
    <w:p w14:paraId="714C8C03" w14:textId="3FD0AC3F" w:rsidR="00D34F03" w:rsidRPr="00D34F03" w:rsidRDefault="00D34F03" w:rsidP="00D34F03">
      <w:pPr>
        <w:jc w:val="center"/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for the course “</w:t>
      </w:r>
      <w:r w:rsidR="00C22120" w:rsidRPr="00C22120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 xml:space="preserve">Practice of Simultaneous </w:t>
      </w:r>
      <w:r w:rsidR="00C22120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Translation”</w:t>
      </w:r>
    </w:p>
    <w:p w14:paraId="14BBF0AB" w14:textId="5E223A69" w:rsidR="00D34F03" w:rsidRPr="00D34F03" w:rsidRDefault="00C22120" w:rsidP="00D34F03">
      <w:pPr>
        <w:jc w:val="center"/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1</w:t>
      </w:r>
      <w:r w:rsidRPr="00C22120">
        <w:rPr>
          <w:rFonts w:ascii="Times New Roman" w:hAnsi="Times New Roman" w:cs="Times New Roman"/>
          <w:b/>
          <w:sz w:val="24"/>
          <w:szCs w:val="24"/>
          <w:u w:color="C0504D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 xml:space="preserve"> </w:t>
      </w:r>
      <w:bookmarkStart w:id="0" w:name="_GoBack"/>
      <w:bookmarkEnd w:id="0"/>
      <w:r w:rsidR="00D34F03"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year Master students of “Translation business in the field of international and legal relations”</w:t>
      </w:r>
    </w:p>
    <w:p w14:paraId="4AC0BABB" w14:textId="35286765" w:rsidR="00D34F03" w:rsidRPr="00D34F03" w:rsidRDefault="00D34F03" w:rsidP="00D34F03">
      <w:pPr>
        <w:jc w:val="center"/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Examination is conducted ORALLY on the platform MICROSOFT TEAMS</w:t>
      </w:r>
    </w:p>
    <w:p w14:paraId="7FA696B9" w14:textId="15F36E97" w:rsidR="00F04592" w:rsidRPr="00D34F03" w:rsidRDefault="00563057" w:rsidP="00D34F03">
      <w:pPr>
        <w:jc w:val="both"/>
        <w:rPr>
          <w:rFonts w:ascii="Times New Roman" w:hAnsi="Times New Roman" w:cs="Times New Roman"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         </w:t>
      </w:r>
      <w:r w:rsidR="00DB531E"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Examination and Assessment Policy is to evaluate the learner’s knowledge of the theoretical basis of the discipline, the ability to make sight translation; to make simultaneous interpretation of professional materials from </w:t>
      </w:r>
      <w:bookmarkStart w:id="1" w:name="_Hlk38977428"/>
      <w:r w:rsidR="00DB531E"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SL in TL.</w:t>
      </w:r>
    </w:p>
    <w:bookmarkEnd w:id="1"/>
    <w:p w14:paraId="6DB6ED7B" w14:textId="4617CDF7" w:rsidR="007579A9" w:rsidRPr="00D34F03" w:rsidRDefault="007579A9" w:rsidP="00D34F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 xml:space="preserve">       </w:t>
      </w:r>
      <w:r w:rsidR="00DB531E"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Examination procedure</w:t>
      </w: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:</w:t>
      </w:r>
    </w:p>
    <w:p w14:paraId="0307DCC2" w14:textId="33D8C6F2" w:rsidR="00DB531E" w:rsidRPr="00D34F03" w:rsidRDefault="007579A9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       </w:t>
      </w:r>
      <w:r w:rsidR="00DB531E"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 To classify the knowledge gained in this discipline;</w:t>
      </w:r>
    </w:p>
    <w:p w14:paraId="5FACA8A9" w14:textId="5476491F" w:rsidR="00DB531E" w:rsidRPr="00D34F03" w:rsidRDefault="00DB531E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       To be able to translate written and oral types of professional materials from </w:t>
      </w:r>
      <w:r w:rsidR="002E15BF"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SL in TL</w:t>
      </w: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 simultaneously through the use of translation </w:t>
      </w:r>
      <w:r w:rsidR="002E15BF"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strategies and transformations</w:t>
      </w: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;</w:t>
      </w:r>
    </w:p>
    <w:p w14:paraId="7DCF3F59" w14:textId="77777777" w:rsidR="00DB531E" w:rsidRPr="00D34F03" w:rsidRDefault="00DB531E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       Correctly use communicative strategies and tactics, rhetorical, stylistic and linguistic norms and techniques adopted in different areas of communication, the ability to adequately use them in the translation process;</w:t>
      </w:r>
    </w:p>
    <w:p w14:paraId="2818ACD8" w14:textId="1E7DBA24" w:rsidR="00AF0246" w:rsidRPr="00D34F03" w:rsidRDefault="00DB531E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        Use acquired knowledge and skills in </w:t>
      </w:r>
      <w:r w:rsidR="002E15BF"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practice</w:t>
      </w: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.</w:t>
      </w:r>
    </w:p>
    <w:p w14:paraId="502AC98B" w14:textId="77777777" w:rsidR="00490EE9" w:rsidRPr="00D34F03" w:rsidRDefault="00490EE9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C0504D"/>
          <w:lang w:val="en-US"/>
        </w:rPr>
      </w:pPr>
    </w:p>
    <w:p w14:paraId="55AB918A" w14:textId="4BEA0EDD" w:rsidR="007579A9" w:rsidRPr="00D34F03" w:rsidRDefault="00AF1977" w:rsidP="00D34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color="C0504D"/>
        </w:rPr>
      </w:pP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Regulations</w:t>
      </w:r>
      <w:r w:rsidR="007579A9" w:rsidRPr="00D34F03">
        <w:rPr>
          <w:rFonts w:ascii="Times New Roman" w:hAnsi="Times New Roman" w:cs="Times New Roman"/>
          <w:b/>
          <w:sz w:val="24"/>
          <w:szCs w:val="24"/>
          <w:u w:color="C0504D"/>
        </w:rPr>
        <w:t>:</w:t>
      </w:r>
    </w:p>
    <w:p w14:paraId="7DA1020E" w14:textId="132B3F9F" w:rsidR="00AF1977" w:rsidRPr="00D34F03" w:rsidRDefault="00AF1977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Examination is scheduled according to Examination Schedule</w:t>
      </w:r>
      <w:r w:rsidR="00D34F03" w:rsidRPr="00D34F03">
        <w:rPr>
          <w:rFonts w:ascii="Times New Roman" w:hAnsi="Times New Roman" w:cs="Times New Roman"/>
          <w:sz w:val="24"/>
          <w:szCs w:val="24"/>
          <w:lang w:val="en-US"/>
        </w:rPr>
        <w:t xml:space="preserve"> and is proctored. </w:t>
      </w:r>
    </w:p>
    <w:p w14:paraId="101484A3" w14:textId="4CBF39D5" w:rsidR="0051000D" w:rsidRPr="00D34F03" w:rsidRDefault="00AF1977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Information about Examination day and time is provided to teachers and students in advance.</w:t>
      </w:r>
      <w:r w:rsidR="00D34F03" w:rsidRPr="00D34F03">
        <w:rPr>
          <w:rFonts w:ascii="Times New Roman" w:hAnsi="Times New Roman" w:cs="Times New Roman"/>
          <w:sz w:val="24"/>
          <w:szCs w:val="24"/>
          <w:lang w:val="en-US"/>
        </w:rPr>
        <w:t xml:space="preserve"> Students should be informed of proctoring rules in Microsoft Teams in advance. </w:t>
      </w:r>
      <w:r w:rsidRPr="00D3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2A2405" w14:textId="0EEF88B8" w:rsidR="00AF1977" w:rsidRPr="00D34F03" w:rsidRDefault="00D34F03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Audacity, audio recorder, should be installed and checked by students in advance</w:t>
      </w:r>
      <w:r w:rsidR="007208B9">
        <w:rPr>
          <w:rFonts w:ascii="Times New Roman" w:hAnsi="Times New Roman" w:cs="Times New Roman"/>
          <w:sz w:val="24"/>
          <w:szCs w:val="24"/>
          <w:lang w:val="en-US"/>
        </w:rPr>
        <w:t>. Students should be informed of its application rules</w:t>
      </w:r>
      <w:r w:rsidRPr="00D34F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CE7F0FB" w14:textId="688224EE" w:rsidR="0051000D" w:rsidRPr="00D34F03" w:rsidRDefault="00AF1977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Start of the Examination should be reminded 30 min before Examination starts</w:t>
      </w:r>
      <w:r w:rsidR="007208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14A1A1" w14:textId="63CFBDC3" w:rsidR="0051000D" w:rsidRPr="00D34F03" w:rsidRDefault="00AF1977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Turn on the recording of the Examination</w:t>
      </w:r>
      <w:r w:rsidR="007208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896C2A" w14:textId="27AF3AF3" w:rsidR="00673552" w:rsidRPr="00D34F03" w:rsidRDefault="00C044D2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Examiner warns about the prohibition of the use of additional sources of information.</w:t>
      </w:r>
    </w:p>
    <w:p w14:paraId="4A8CA01E" w14:textId="687E6565" w:rsidR="00F72F8E" w:rsidRPr="00D34F03" w:rsidRDefault="00C044D2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Video recording is turned off only at the end of the exam just after the answers of all students are accepted.</w:t>
      </w:r>
    </w:p>
    <w:p w14:paraId="4EE2A91C" w14:textId="77777777" w:rsidR="00D33BCA" w:rsidRPr="00D34F03" w:rsidRDefault="00D33BCA" w:rsidP="00D34F03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E78208" w14:textId="174E799F" w:rsidR="00AF0246" w:rsidRPr="00D34F03" w:rsidRDefault="00D33BCA" w:rsidP="00D34F03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lang w:val="en-US"/>
        </w:rPr>
        <w:t>Means of assessment</w:t>
      </w:r>
      <w:r w:rsidR="00AF0246" w:rsidRPr="00D34F0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F742C4C" w14:textId="01DAC1F4" w:rsidR="00AF0246" w:rsidRPr="00D34F03" w:rsidRDefault="00AF0246" w:rsidP="00D34F03">
      <w:pPr>
        <w:tabs>
          <w:tab w:val="left" w:pos="3560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Style w:val="a4"/>
          <w:rFonts w:ascii="Times New Roman" w:hAnsi="Times New Roman"/>
          <w:sz w:val="24"/>
          <w:szCs w:val="24"/>
          <w:lang w:val="en-US"/>
        </w:rPr>
        <w:t xml:space="preserve">       </w:t>
      </w:r>
      <w:r w:rsidR="00D33BCA" w:rsidRPr="00D34F03">
        <w:rPr>
          <w:rStyle w:val="a4"/>
          <w:rFonts w:ascii="Times New Roman" w:hAnsi="Times New Roman"/>
          <w:b w:val="0"/>
          <w:sz w:val="24"/>
          <w:szCs w:val="24"/>
          <w:lang w:val="en-US"/>
        </w:rPr>
        <w:t>The final grade of the Examination is evaluated on a 100-point scale: 30 points for theoretical question, 30 points for sight translation, and 40 points for simultaneous interpretation of the given video.</w:t>
      </w:r>
    </w:p>
    <w:p w14:paraId="66D42CB5" w14:textId="77777777" w:rsidR="00AF0246" w:rsidRPr="00D34F03" w:rsidRDefault="00AF0246" w:rsidP="00D34F03">
      <w:pPr>
        <w:pStyle w:val="bodytext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74C4186F" w14:textId="0D595257" w:rsidR="00AF0246" w:rsidRPr="00D34F03" w:rsidRDefault="00D33BCA" w:rsidP="00D34F03">
      <w:pPr>
        <w:pStyle w:val="bodytext"/>
        <w:spacing w:before="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color w:val="auto"/>
          <w:sz w:val="24"/>
          <w:szCs w:val="24"/>
          <w:lang w:val="en-US"/>
        </w:rPr>
      </w:pPr>
      <w:r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Total grade</w:t>
      </w:r>
      <w:r w:rsidR="00AF0246"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 xml:space="preserve">: </w:t>
      </w:r>
      <w:r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Task 1</w:t>
      </w:r>
      <w:r w:rsidR="00AF0246"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 xml:space="preserve"> + </w:t>
      </w:r>
      <w:r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 xml:space="preserve">Task </w:t>
      </w:r>
      <w:r w:rsidR="00AF0246"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 xml:space="preserve">2 + </w:t>
      </w:r>
      <w:r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Task</w:t>
      </w:r>
      <w:r w:rsidR="00AF0246"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 xml:space="preserve"> 3 = 100</w:t>
      </w:r>
    </w:p>
    <w:p w14:paraId="21EA3DC2" w14:textId="77777777" w:rsidR="00F72F8E" w:rsidRPr="00D34F03" w:rsidRDefault="00F72F8E" w:rsidP="00D34F03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4FF074" w14:textId="55AAB960" w:rsidR="00F72F8E" w:rsidRPr="00D34F03" w:rsidRDefault="00D33BCA" w:rsidP="00D34F03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lang w:val="en-US"/>
        </w:rPr>
        <w:t>At the end of the Examination</w:t>
      </w:r>
      <w:r w:rsidR="00F72F8E" w:rsidRPr="00D34F0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FC855BA" w14:textId="35EB0348" w:rsidR="0051000D" w:rsidRPr="00D34F03" w:rsidRDefault="00D33BCA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Teacher or examiner assesses the examiner</w:t>
      </w:r>
      <w:r w:rsidR="00F72F8E" w:rsidRPr="00D34F0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38D9445" w14:textId="760C36F0" w:rsidR="00F72F8E" w:rsidRPr="00D34F03" w:rsidRDefault="00D33BCA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Put mark to the final transcript of the</w:t>
      </w:r>
      <w:r w:rsidR="00F72F8E" w:rsidRPr="00D34F03">
        <w:rPr>
          <w:rFonts w:ascii="Times New Roman" w:hAnsi="Times New Roman" w:cs="Times New Roman"/>
          <w:sz w:val="24"/>
          <w:szCs w:val="24"/>
          <w:lang w:val="en-US"/>
        </w:rPr>
        <w:t xml:space="preserve"> Univer</w:t>
      </w:r>
      <w:r w:rsidRPr="00D34F03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 w:rsidR="00F72F8E" w:rsidRPr="00D34F0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D60B4BB" w14:textId="77777777" w:rsidR="00D33BCA" w:rsidRPr="00D34F03" w:rsidRDefault="00D33BCA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Draws up a protocol for each student (within a month after the exam).</w:t>
      </w:r>
    </w:p>
    <w:p w14:paraId="45108EB1" w14:textId="77777777" w:rsidR="00D33BCA" w:rsidRPr="00D34F03" w:rsidRDefault="00D33BCA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9D9491" w14:textId="1153C50A" w:rsidR="00D33BCA" w:rsidRPr="00D34F03" w:rsidRDefault="00D33BCA" w:rsidP="00D34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Examination date is set according to Examination Schedule.</w:t>
      </w:r>
    </w:p>
    <w:p w14:paraId="3A2AA12A" w14:textId="77777777" w:rsidR="00673552" w:rsidRPr="00D34F03" w:rsidRDefault="00673552" w:rsidP="00D34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7595E3" w14:textId="77777777" w:rsidR="00F312C3" w:rsidRPr="00D34F03" w:rsidRDefault="00CB5578" w:rsidP="00D34F03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AF0246" w:rsidRPr="00D34F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14:paraId="0A03DFD6" w14:textId="77777777" w:rsidR="00F312C3" w:rsidRPr="00D34F03" w:rsidRDefault="00F312C3" w:rsidP="00D34F03">
      <w:pPr>
        <w:pStyle w:val="bodytext"/>
        <w:spacing w:before="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color w:val="auto"/>
          <w:sz w:val="24"/>
          <w:szCs w:val="24"/>
          <w:lang w:val="en-US"/>
        </w:rPr>
      </w:pPr>
    </w:p>
    <w:p w14:paraId="51AEDB53" w14:textId="77777777" w:rsidR="00F312C3" w:rsidRPr="00D34F03" w:rsidRDefault="00F312C3" w:rsidP="00D34F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sectPr w:rsidR="00F312C3" w:rsidRPr="00D3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14678"/>
    <w:multiLevelType w:val="hybridMultilevel"/>
    <w:tmpl w:val="B8BCA89E"/>
    <w:lvl w:ilvl="0" w:tplc="67884878">
      <w:start w:val="1"/>
      <w:numFmt w:val="decimal"/>
      <w:lvlText w:val="%1."/>
      <w:lvlJc w:val="left"/>
      <w:pPr>
        <w:ind w:left="420" w:hanging="360"/>
      </w:pPr>
      <w:rPr>
        <w:rFonts w:asci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51418ED"/>
    <w:multiLevelType w:val="hybridMultilevel"/>
    <w:tmpl w:val="B8BCA89E"/>
    <w:lvl w:ilvl="0" w:tplc="67884878">
      <w:start w:val="1"/>
      <w:numFmt w:val="decimal"/>
      <w:lvlText w:val="%1."/>
      <w:lvlJc w:val="left"/>
      <w:pPr>
        <w:ind w:left="420" w:hanging="360"/>
      </w:pPr>
      <w:rPr>
        <w:rFonts w:asci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531517F"/>
    <w:multiLevelType w:val="hybridMultilevel"/>
    <w:tmpl w:val="4E82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D3BFA"/>
    <w:multiLevelType w:val="hybridMultilevel"/>
    <w:tmpl w:val="B8BCA89E"/>
    <w:lvl w:ilvl="0" w:tplc="67884878">
      <w:start w:val="1"/>
      <w:numFmt w:val="decimal"/>
      <w:lvlText w:val="%1."/>
      <w:lvlJc w:val="left"/>
      <w:pPr>
        <w:ind w:left="420" w:hanging="360"/>
      </w:pPr>
      <w:rPr>
        <w:rFonts w:asci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99"/>
    <w:rsid w:val="0015374F"/>
    <w:rsid w:val="001B3C99"/>
    <w:rsid w:val="00205723"/>
    <w:rsid w:val="002E15BF"/>
    <w:rsid w:val="00313C3B"/>
    <w:rsid w:val="00351B0E"/>
    <w:rsid w:val="00466E80"/>
    <w:rsid w:val="00490EE9"/>
    <w:rsid w:val="0051000D"/>
    <w:rsid w:val="005536E5"/>
    <w:rsid w:val="00563057"/>
    <w:rsid w:val="00673552"/>
    <w:rsid w:val="00685865"/>
    <w:rsid w:val="007208B9"/>
    <w:rsid w:val="00740C16"/>
    <w:rsid w:val="007579A9"/>
    <w:rsid w:val="00825494"/>
    <w:rsid w:val="00A93A55"/>
    <w:rsid w:val="00AF0246"/>
    <w:rsid w:val="00AF1977"/>
    <w:rsid w:val="00BE572D"/>
    <w:rsid w:val="00C044D2"/>
    <w:rsid w:val="00C22120"/>
    <w:rsid w:val="00CB5578"/>
    <w:rsid w:val="00D33BCA"/>
    <w:rsid w:val="00D34F03"/>
    <w:rsid w:val="00DB531E"/>
    <w:rsid w:val="00EC25B0"/>
    <w:rsid w:val="00F04592"/>
    <w:rsid w:val="00F312C3"/>
    <w:rsid w:val="00F7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92F6"/>
  <w15:chartTrackingRefBased/>
  <w15:docId w15:val="{3856C249-E0B4-4719-8B5B-7516FFA0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36E5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2D"/>
    <w:pPr>
      <w:ind w:left="720"/>
      <w:contextualSpacing/>
    </w:pPr>
  </w:style>
  <w:style w:type="paragraph" w:customStyle="1" w:styleId="bodytext">
    <w:name w:val="bodytext"/>
    <w:basedOn w:val="a"/>
    <w:rsid w:val="00F312C3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</w:rPr>
  </w:style>
  <w:style w:type="character" w:styleId="a4">
    <w:name w:val="Strong"/>
    <w:basedOn w:val="a0"/>
    <w:uiPriority w:val="22"/>
    <w:qFormat/>
    <w:rsid w:val="00F312C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Zhumaliye Zhansaya</cp:lastModifiedBy>
  <cp:revision>21</cp:revision>
  <dcterms:created xsi:type="dcterms:W3CDTF">2020-04-24T10:21:00Z</dcterms:created>
  <dcterms:modified xsi:type="dcterms:W3CDTF">2021-01-18T06:31:00Z</dcterms:modified>
</cp:coreProperties>
</file>